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4CDB" w14:textId="40C7175D" w:rsidR="00086BEA" w:rsidRDefault="00D26E68">
      <w:pPr>
        <w:rPr>
          <w:b/>
          <w:sz w:val="36"/>
          <w:szCs w:val="36"/>
        </w:rPr>
      </w:pPr>
      <w:r>
        <w:rPr>
          <w:b/>
          <w:sz w:val="36"/>
          <w:szCs w:val="36"/>
        </w:rPr>
        <w:t>PEDIATRIC DEVICE INNOVATORS FORUM</w:t>
      </w:r>
    </w:p>
    <w:p w14:paraId="4E71F758" w14:textId="4CF54CF9" w:rsidR="00297A4B" w:rsidRDefault="00297A4B">
      <w:pPr>
        <w:rPr>
          <w:b/>
          <w:sz w:val="36"/>
          <w:szCs w:val="36"/>
        </w:rPr>
      </w:pPr>
      <w:r>
        <w:rPr>
          <w:b/>
          <w:sz w:val="36"/>
          <w:szCs w:val="36"/>
        </w:rPr>
        <w:t>PDIF 5 Media Kit</w:t>
      </w:r>
    </w:p>
    <w:p w14:paraId="64843470" w14:textId="77777777" w:rsidR="00086BEA" w:rsidRDefault="00086BEA">
      <w:pPr>
        <w:rPr>
          <w:i/>
        </w:rPr>
      </w:pPr>
    </w:p>
    <w:p w14:paraId="3EDCA672" w14:textId="77777777" w:rsidR="00086BEA" w:rsidRDefault="00D26E68">
      <w:pPr>
        <w:rPr>
          <w:i/>
        </w:rPr>
      </w:pPr>
      <w:r>
        <w:rPr>
          <w:i/>
        </w:rPr>
        <w:t>A great need currently exists for medical devices designed specifically for children.</w:t>
      </w:r>
    </w:p>
    <w:p w14:paraId="31EA43A0" w14:textId="77777777" w:rsidR="00086BEA" w:rsidRDefault="00086BEA">
      <w:pPr>
        <w:rPr>
          <w:i/>
        </w:rPr>
      </w:pPr>
    </w:p>
    <w:p w14:paraId="03310D4C" w14:textId="27A22F8F" w:rsidR="00086BEA" w:rsidRDefault="00F77487">
      <w:pPr>
        <w:rPr>
          <w:i/>
        </w:rPr>
      </w:pPr>
      <w:hyperlink r:id="rId5">
        <w:r w:rsidR="00D26E68">
          <w:rPr>
            <w:i/>
            <w:color w:val="1155CC"/>
            <w:u w:val="single"/>
          </w:rPr>
          <w:t>Pediatric Device Innovators Forum (PDIF)</w:t>
        </w:r>
      </w:hyperlink>
      <w:r w:rsidR="00D26E68">
        <w:rPr>
          <w:i/>
        </w:rPr>
        <w:t xml:space="preserve"> is a recurring collaborative educational experience designed to connect and foster synergy among innovators across the technology development ecosystem who are interested in pediatric medical device development.</w:t>
      </w:r>
    </w:p>
    <w:p w14:paraId="0BD7CA9E" w14:textId="77777777" w:rsidR="00086BEA" w:rsidRDefault="00086BEA">
      <w:pPr>
        <w:rPr>
          <w:i/>
        </w:rPr>
      </w:pPr>
    </w:p>
    <w:p w14:paraId="7084D71B" w14:textId="77777777" w:rsidR="00086BEA" w:rsidRDefault="00D26E68">
      <w:pPr>
        <w:rPr>
          <w:i/>
        </w:rPr>
      </w:pPr>
      <w:r>
        <w:rPr>
          <w:i/>
        </w:rPr>
        <w:t xml:space="preserve">A collaboration between the </w:t>
      </w:r>
      <w:hyperlink r:id="rId6">
        <w:r>
          <w:rPr>
            <w:i/>
            <w:color w:val="1155CC"/>
            <w:u w:val="single"/>
          </w:rPr>
          <w:t>FDA</w:t>
        </w:r>
      </w:hyperlink>
      <w:r>
        <w:rPr>
          <w:i/>
        </w:rPr>
        <w:t xml:space="preserve"> and the five </w:t>
      </w:r>
      <w:hyperlink r:id="rId7">
        <w:r>
          <w:rPr>
            <w:i/>
            <w:color w:val="1155CC"/>
            <w:u w:val="single"/>
          </w:rPr>
          <w:t>Pediatric Device Consortia (PDC)</w:t>
        </w:r>
      </w:hyperlink>
      <w:r>
        <w:rPr>
          <w:i/>
        </w:rPr>
        <w:t>:</w:t>
      </w:r>
    </w:p>
    <w:p w14:paraId="333D1120" w14:textId="77777777" w:rsidR="00086BEA" w:rsidRDefault="00F77487">
      <w:pPr>
        <w:numPr>
          <w:ilvl w:val="0"/>
          <w:numId w:val="2"/>
        </w:numPr>
        <w:rPr>
          <w:i/>
        </w:rPr>
      </w:pPr>
      <w:hyperlink r:id="rId8">
        <w:r w:rsidR="00D26E68">
          <w:rPr>
            <w:i/>
            <w:color w:val="1155CC"/>
            <w:u w:val="single"/>
          </w:rPr>
          <w:t>Pennsylvania Pediatric Medical Device Consortium</w:t>
        </w:r>
      </w:hyperlink>
      <w:r w:rsidR="00D26E68">
        <w:rPr>
          <w:i/>
        </w:rPr>
        <w:t>, Robert Levy, M.D.</w:t>
      </w:r>
    </w:p>
    <w:p w14:paraId="48C6B996" w14:textId="77777777" w:rsidR="00086BEA" w:rsidRDefault="00F77487">
      <w:pPr>
        <w:numPr>
          <w:ilvl w:val="0"/>
          <w:numId w:val="2"/>
        </w:numPr>
        <w:rPr>
          <w:i/>
        </w:rPr>
      </w:pPr>
      <w:hyperlink r:id="rId9">
        <w:r w:rsidR="00D26E68">
          <w:rPr>
            <w:i/>
            <w:color w:val="1155CC"/>
            <w:u w:val="single"/>
          </w:rPr>
          <w:t>National Capital Consortium for Pediatric Device Innovation 2.0</w:t>
        </w:r>
      </w:hyperlink>
      <w:r w:rsidR="00D26E68">
        <w:rPr>
          <w:i/>
        </w:rPr>
        <w:t xml:space="preserve">, </w:t>
      </w:r>
      <w:proofErr w:type="spellStart"/>
      <w:r w:rsidR="00D26E68">
        <w:rPr>
          <w:i/>
        </w:rPr>
        <w:t>Kolaleh</w:t>
      </w:r>
      <w:proofErr w:type="spellEnd"/>
      <w:r w:rsidR="00D26E68">
        <w:rPr>
          <w:i/>
        </w:rPr>
        <w:t xml:space="preserve"> </w:t>
      </w:r>
      <w:proofErr w:type="spellStart"/>
      <w:r w:rsidR="00D26E68">
        <w:rPr>
          <w:i/>
        </w:rPr>
        <w:t>Eskandanian</w:t>
      </w:r>
      <w:proofErr w:type="spellEnd"/>
      <w:r w:rsidR="00D26E68">
        <w:rPr>
          <w:i/>
        </w:rPr>
        <w:t>, Ph.D., M.B.A.</w:t>
      </w:r>
    </w:p>
    <w:p w14:paraId="0ACA9BD8" w14:textId="23DC9305" w:rsidR="00086BEA" w:rsidRDefault="00F77487">
      <w:pPr>
        <w:numPr>
          <w:ilvl w:val="0"/>
          <w:numId w:val="2"/>
        </w:numPr>
        <w:rPr>
          <w:i/>
        </w:rPr>
      </w:pPr>
      <w:hyperlink r:id="rId10">
        <w:r w:rsidR="00D26E68">
          <w:rPr>
            <w:i/>
            <w:color w:val="1155CC"/>
            <w:u w:val="single"/>
          </w:rPr>
          <w:t xml:space="preserve">Southwest National Pediatric Device </w:t>
        </w:r>
        <w:r w:rsidR="00DA4FC0">
          <w:rPr>
            <w:i/>
            <w:color w:val="1155CC"/>
            <w:u w:val="single"/>
          </w:rPr>
          <w:t>Innovati</w:t>
        </w:r>
        <w:r w:rsidR="00DA4FC0">
          <w:rPr>
            <w:i/>
            <w:color w:val="1155CC"/>
            <w:u w:val="single"/>
          </w:rPr>
          <w:t>o</w:t>
        </w:r>
        <w:r w:rsidR="00DA4FC0">
          <w:rPr>
            <w:i/>
            <w:color w:val="1155CC"/>
            <w:u w:val="single"/>
          </w:rPr>
          <w:t xml:space="preserve">n </w:t>
        </w:r>
        <w:r w:rsidR="00D26E68">
          <w:rPr>
            <w:i/>
            <w:color w:val="1155CC"/>
            <w:u w:val="single"/>
          </w:rPr>
          <w:t>Consortium</w:t>
        </w:r>
      </w:hyperlink>
      <w:r w:rsidR="00D26E68">
        <w:rPr>
          <w:i/>
        </w:rPr>
        <w:t>, Chester Koh, M.D.</w:t>
      </w:r>
    </w:p>
    <w:p w14:paraId="19C9539C" w14:textId="77777777" w:rsidR="00086BEA" w:rsidRDefault="00F77487">
      <w:pPr>
        <w:numPr>
          <w:ilvl w:val="0"/>
          <w:numId w:val="2"/>
        </w:numPr>
        <w:rPr>
          <w:i/>
        </w:rPr>
      </w:pPr>
      <w:hyperlink r:id="rId11">
        <w:r w:rsidR="00D26E68">
          <w:rPr>
            <w:i/>
            <w:color w:val="1155CC"/>
            <w:u w:val="single"/>
          </w:rPr>
          <w:t>University of California San Francisco-Stanford Pediatric Device Consortium</w:t>
        </w:r>
      </w:hyperlink>
      <w:r w:rsidR="00D26E68">
        <w:rPr>
          <w:i/>
        </w:rPr>
        <w:t>, Michael Harrison, M.D.</w:t>
      </w:r>
    </w:p>
    <w:p w14:paraId="5B994C9B" w14:textId="77777777" w:rsidR="00086BEA" w:rsidRDefault="00F77487">
      <w:pPr>
        <w:numPr>
          <w:ilvl w:val="0"/>
          <w:numId w:val="2"/>
        </w:numPr>
        <w:rPr>
          <w:i/>
        </w:rPr>
      </w:pPr>
      <w:hyperlink r:id="rId12">
        <w:r w:rsidR="00D26E68">
          <w:rPr>
            <w:i/>
            <w:color w:val="1155CC"/>
            <w:u w:val="single"/>
          </w:rPr>
          <w:t>The West Coast Consortium for Technology &amp; Innovation in Pediatrics</w:t>
        </w:r>
      </w:hyperlink>
      <w:r w:rsidR="00D26E68">
        <w:rPr>
          <w:i/>
        </w:rPr>
        <w:t>, Juan Espinoza, M.D.</w:t>
      </w:r>
    </w:p>
    <w:p w14:paraId="231CB458" w14:textId="77777777" w:rsidR="00086BEA" w:rsidRDefault="00086BEA"/>
    <w:p w14:paraId="1F3F6C3D" w14:textId="77777777" w:rsidR="00086BEA" w:rsidRDefault="00D26E68">
      <w:r>
        <w:t xml:space="preserve">Thank you for helping us reach more people by the details of our upcoming Pediatric Device Innovators Forum! Below are several templates you can use across any number of platforms. You can click on the links in the </w:t>
      </w:r>
      <w:r>
        <w:rPr>
          <w:b/>
        </w:rPr>
        <w:t>Table of Contents</w:t>
      </w:r>
      <w:r>
        <w:t xml:space="preserve"> below to jump to the specific template you want.</w:t>
      </w:r>
    </w:p>
    <w:p w14:paraId="5F281296" w14:textId="77777777" w:rsidR="00086BEA" w:rsidRDefault="00086BEA"/>
    <w:p w14:paraId="1F5DE7B3" w14:textId="5371CFF9" w:rsidR="00086BEA" w:rsidRDefault="00D26E68">
      <w:r>
        <w:t>Questions? Conta</w:t>
      </w:r>
      <w:r w:rsidR="008307F2">
        <w:t xml:space="preserve">ct </w:t>
      </w:r>
      <w:hyperlink r:id="rId13" w:history="1">
        <w:r w:rsidR="008307F2" w:rsidRPr="0038509C">
          <w:rPr>
            <w:rStyle w:val="Hyperlink"/>
          </w:rPr>
          <w:t>southwestpdc@bcm.edu</w:t>
        </w:r>
      </w:hyperlink>
      <w:r w:rsidR="008307F2">
        <w:t xml:space="preserve"> </w:t>
      </w:r>
    </w:p>
    <w:p w14:paraId="267992F2" w14:textId="77777777" w:rsidR="00086BEA" w:rsidRDefault="00086BEA">
      <w:pPr>
        <w:jc w:val="center"/>
        <w:rPr>
          <w:b/>
          <w:u w:val="single"/>
        </w:rPr>
      </w:pPr>
    </w:p>
    <w:p w14:paraId="53D7FA50" w14:textId="77777777" w:rsidR="00086BEA" w:rsidRDefault="00D26E68">
      <w:pPr>
        <w:pStyle w:val="Heading2"/>
        <w:rPr>
          <w:b/>
          <w:sz w:val="24"/>
          <w:szCs w:val="24"/>
          <w:u w:val="single"/>
        </w:rPr>
      </w:pPr>
      <w:bookmarkStart w:id="0" w:name="_9xr65w5tv52l" w:colFirst="0" w:colLast="0"/>
      <w:bookmarkEnd w:id="0"/>
      <w:r>
        <w:br w:type="page"/>
      </w:r>
    </w:p>
    <w:p w14:paraId="1FAAB4E4" w14:textId="77777777" w:rsidR="00086BEA" w:rsidRDefault="00D26E68">
      <w:pPr>
        <w:pStyle w:val="Heading2"/>
        <w:rPr>
          <w:b/>
          <w:sz w:val="24"/>
          <w:szCs w:val="24"/>
          <w:u w:val="single"/>
        </w:rPr>
      </w:pPr>
      <w:r>
        <w:rPr>
          <w:b/>
          <w:sz w:val="24"/>
          <w:szCs w:val="24"/>
          <w:u w:val="single"/>
        </w:rPr>
        <w:lastRenderedPageBreak/>
        <w:t>Graphic: Logo</w:t>
      </w:r>
    </w:p>
    <w:p w14:paraId="72EA62E5" w14:textId="69742183" w:rsidR="00086BEA" w:rsidRDefault="00D26E68">
      <w:r>
        <w:t xml:space="preserve">Download the image at this link: </w:t>
      </w:r>
      <w:hyperlink r:id="rId14">
        <w:r>
          <w:rPr>
            <w:color w:val="1155CC"/>
            <w:u w:val="single"/>
          </w:rPr>
          <w:t>https://tinyurl.com/pdiforum-ogo</w:t>
        </w:r>
      </w:hyperlink>
    </w:p>
    <w:p w14:paraId="24E0E3C1" w14:textId="77777777" w:rsidR="00086BEA" w:rsidRDefault="00086BEA"/>
    <w:p w14:paraId="71B7D77E" w14:textId="35506C8D" w:rsidR="008307F2" w:rsidRDefault="00D26E68">
      <w:r>
        <w:rPr>
          <w:noProof/>
        </w:rPr>
        <w:drawing>
          <wp:inline distT="114300" distB="114300" distL="114300" distR="114300" wp14:anchorId="79788B5E" wp14:editId="0B7DDAC3">
            <wp:extent cx="3510116" cy="35101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519878" cy="3519878"/>
                    </a:xfrm>
                    <a:prstGeom prst="rect">
                      <a:avLst/>
                    </a:prstGeom>
                    <a:ln/>
                  </pic:spPr>
                </pic:pic>
              </a:graphicData>
            </a:graphic>
          </wp:inline>
        </w:drawing>
      </w:r>
    </w:p>
    <w:p w14:paraId="69612C45" w14:textId="77777777" w:rsidR="008307F2" w:rsidRDefault="008307F2"/>
    <w:p w14:paraId="1A3D773B" w14:textId="1D8C9582" w:rsidR="008307F2" w:rsidRDefault="008307F2">
      <w:r>
        <w:t xml:space="preserve">Download the image at this link: </w:t>
      </w:r>
      <w:hyperlink r:id="rId16" w:history="1">
        <w:r w:rsidRPr="0038509C">
          <w:rPr>
            <w:rStyle w:val="Hyperlink"/>
          </w:rPr>
          <w:t>https://tinyurl.com/SWPDC-Logo</w:t>
        </w:r>
      </w:hyperlink>
      <w:r>
        <w:t xml:space="preserve"> </w:t>
      </w:r>
    </w:p>
    <w:p w14:paraId="628E20A1" w14:textId="34D2E8E5" w:rsidR="00086BEA" w:rsidRDefault="008307F2">
      <w:r>
        <w:rPr>
          <w:noProof/>
        </w:rPr>
        <w:drawing>
          <wp:inline distT="0" distB="0" distL="0" distR="0" wp14:anchorId="006598B6" wp14:editId="206D67F7">
            <wp:extent cx="33401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3340100" cy="1371600"/>
                    </a:xfrm>
                    <a:prstGeom prst="rect">
                      <a:avLst/>
                    </a:prstGeom>
                  </pic:spPr>
                </pic:pic>
              </a:graphicData>
            </a:graphic>
          </wp:inline>
        </w:drawing>
      </w:r>
    </w:p>
    <w:p w14:paraId="01869F34" w14:textId="77777777" w:rsidR="00086BEA" w:rsidRDefault="00D26E68">
      <w:pPr>
        <w:pStyle w:val="Heading2"/>
        <w:rPr>
          <w:b/>
          <w:sz w:val="24"/>
          <w:szCs w:val="24"/>
          <w:u w:val="single"/>
        </w:rPr>
      </w:pPr>
      <w:bookmarkStart w:id="1" w:name="_ym4efjaaoov1" w:colFirst="0" w:colLast="0"/>
      <w:bookmarkEnd w:id="1"/>
      <w:r>
        <w:br w:type="page"/>
      </w:r>
    </w:p>
    <w:p w14:paraId="249631C9" w14:textId="77777777" w:rsidR="00086BEA" w:rsidRDefault="00D26E68">
      <w:pPr>
        <w:pStyle w:val="Heading2"/>
        <w:rPr>
          <w:b/>
          <w:sz w:val="24"/>
          <w:szCs w:val="24"/>
          <w:u w:val="single"/>
        </w:rPr>
      </w:pPr>
      <w:r>
        <w:rPr>
          <w:b/>
          <w:sz w:val="24"/>
          <w:szCs w:val="24"/>
          <w:u w:val="single"/>
        </w:rPr>
        <w:lastRenderedPageBreak/>
        <w:t>Graphic: Flyer</w:t>
      </w:r>
    </w:p>
    <w:p w14:paraId="31009FB9" w14:textId="4B15BFD3" w:rsidR="00086BEA" w:rsidRDefault="00D26E68">
      <w:pPr>
        <w:rPr>
          <w:u w:val="single"/>
        </w:rPr>
      </w:pPr>
      <w:r>
        <w:t>Download the image at this lin</w:t>
      </w:r>
      <w:r w:rsidR="00DA4FC0">
        <w:t>k: (not available – please copy / paste the figure below)</w:t>
      </w:r>
    </w:p>
    <w:p w14:paraId="7FFC47EB" w14:textId="5B77C0DD" w:rsidR="00086BEA" w:rsidRDefault="008307F2">
      <w:pPr>
        <w:pStyle w:val="Heading2"/>
        <w:rPr>
          <w:b/>
          <w:sz w:val="24"/>
          <w:szCs w:val="24"/>
          <w:u w:val="single"/>
        </w:rPr>
      </w:pPr>
      <w:bookmarkStart w:id="2" w:name="_wosmsmy2qeue" w:colFirst="0" w:colLast="0"/>
      <w:bookmarkEnd w:id="2"/>
      <w:r>
        <w:rPr>
          <w:noProof/>
        </w:rPr>
        <w:drawing>
          <wp:inline distT="0" distB="0" distL="0" distR="0" wp14:anchorId="1C2EC29E" wp14:editId="2283487C">
            <wp:extent cx="5943600" cy="3793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943600" cy="3793490"/>
                    </a:xfrm>
                    <a:prstGeom prst="rect">
                      <a:avLst/>
                    </a:prstGeom>
                  </pic:spPr>
                </pic:pic>
              </a:graphicData>
            </a:graphic>
          </wp:inline>
        </w:drawing>
      </w:r>
      <w:r w:rsidR="00D26E68">
        <w:br w:type="page"/>
      </w:r>
    </w:p>
    <w:p w14:paraId="0C60046A" w14:textId="77777777" w:rsidR="00086BEA" w:rsidRDefault="00D26E68">
      <w:pPr>
        <w:pStyle w:val="Heading2"/>
        <w:rPr>
          <w:sz w:val="24"/>
          <w:szCs w:val="24"/>
          <w:u w:val="single"/>
        </w:rPr>
      </w:pPr>
      <w:bookmarkStart w:id="3" w:name="_l5dpfhpm3ek1" w:colFirst="0" w:colLast="0"/>
      <w:bookmarkEnd w:id="3"/>
      <w:r>
        <w:rPr>
          <w:b/>
          <w:sz w:val="24"/>
          <w:szCs w:val="24"/>
          <w:u w:val="single"/>
        </w:rPr>
        <w:lastRenderedPageBreak/>
        <w:t>LinkedIn</w:t>
      </w:r>
      <w:r>
        <w:rPr>
          <w:sz w:val="24"/>
          <w:szCs w:val="24"/>
          <w:u w:val="single"/>
        </w:rPr>
        <w:t xml:space="preserve"> </w:t>
      </w:r>
    </w:p>
    <w:p w14:paraId="49FA2F97" w14:textId="4D06E2F4" w:rsidR="008307F2" w:rsidRDefault="008307F2" w:rsidP="008307F2">
      <w:r>
        <w:rPr>
          <w:lang w:val="en-US"/>
        </w:rPr>
        <w:t>On December 2</w:t>
      </w:r>
      <w:r w:rsidR="00DD284D">
        <w:rPr>
          <w:lang w:val="en-US"/>
        </w:rPr>
        <w:t xml:space="preserve"> at 1 PM CT, j</w:t>
      </w:r>
      <w:r w:rsidRPr="008307F2">
        <w:rPr>
          <w:lang w:val="en-US"/>
        </w:rPr>
        <w:t>oin the FDA and the five Pediatric Device Consortia for a presentation on pediatric surgical device development from medical device experts followed by an interactive panel discussion among participants.</w:t>
      </w:r>
      <w:r w:rsidRPr="008307F2">
        <w:rPr>
          <w:lang w:val="en-US"/>
        </w:rPr>
        <w:br/>
        <w:t> </w:t>
      </w:r>
      <w:r w:rsidRPr="008307F2">
        <w:rPr>
          <w:lang w:val="en-US"/>
        </w:rPr>
        <w:br/>
        <w:t>Registration is free and open to the public.</w:t>
      </w:r>
      <w:r w:rsidRPr="008307F2">
        <w:rPr>
          <w:lang w:val="en-US"/>
        </w:rPr>
        <w:br/>
        <w:t> </w:t>
      </w:r>
      <w:r w:rsidRPr="008307F2">
        <w:rPr>
          <w:lang w:val="en-US"/>
        </w:rPr>
        <w:br/>
        <w:t>Learn more &amp; register here: </w:t>
      </w:r>
      <w:hyperlink r:id="rId19" w:history="1">
        <w:r w:rsidR="00DA4FC0" w:rsidRPr="004D67C6">
          <w:rPr>
            <w:rStyle w:val="Hyperlink"/>
            <w:lang w:val="en-US"/>
          </w:rPr>
          <w:t>https://www.pdiforum.org</w:t>
        </w:r>
      </w:hyperlink>
      <w:r w:rsidRPr="008307F2">
        <w:rPr>
          <w:lang w:val="en-US"/>
        </w:rPr>
        <w:br/>
      </w:r>
      <w:r w:rsidRPr="008307F2">
        <w:rPr>
          <w:lang w:val="en-US"/>
        </w:rPr>
        <w:br/>
        <w:t xml:space="preserve">Do you develop pediatric devices? </w:t>
      </w:r>
      <w:r w:rsidR="00DD284D">
        <w:rPr>
          <w:lang w:val="en-US"/>
        </w:rPr>
        <w:t>Join the</w:t>
      </w:r>
      <w:r w:rsidRPr="008307F2">
        <w:rPr>
          <w:lang w:val="en-US"/>
        </w:rPr>
        <w:t xml:space="preserve"> SWPDC! </w:t>
      </w:r>
      <w:hyperlink r:id="rId20" w:history="1">
        <w:r w:rsidRPr="008307F2">
          <w:rPr>
            <w:rStyle w:val="Hyperlink"/>
            <w:lang w:val="en-US"/>
          </w:rPr>
          <w:t>https://swpdc.org</w:t>
        </w:r>
      </w:hyperlink>
      <w:r w:rsidRPr="008307F2">
        <w:rPr>
          <w:lang w:val="en-US"/>
        </w:rPr>
        <w:br/>
      </w:r>
      <w:r w:rsidRPr="008307F2">
        <w:rPr>
          <w:lang w:val="en-US"/>
        </w:rPr>
        <w:br/>
      </w:r>
      <w:hyperlink r:id="rId21" w:history="1">
        <w:r w:rsidRPr="008307F2">
          <w:rPr>
            <w:rStyle w:val="Hyperlink"/>
            <w:lang w:val="en-US"/>
          </w:rPr>
          <w:t>#webinar</w:t>
        </w:r>
      </w:hyperlink>
      <w:r w:rsidRPr="008307F2">
        <w:rPr>
          <w:lang w:val="en-US"/>
        </w:rPr>
        <w:t> </w:t>
      </w:r>
      <w:hyperlink r:id="rId22" w:history="1">
        <w:r w:rsidRPr="008307F2">
          <w:rPr>
            <w:rStyle w:val="Hyperlink"/>
            <w:lang w:val="en-US"/>
          </w:rPr>
          <w:t>#medicaldevices</w:t>
        </w:r>
      </w:hyperlink>
      <w:r w:rsidRPr="008307F2">
        <w:rPr>
          <w:lang w:val="en-US"/>
        </w:rPr>
        <w:t> </w:t>
      </w:r>
      <w:hyperlink r:id="rId23" w:history="1">
        <w:r w:rsidRPr="008307F2">
          <w:rPr>
            <w:rStyle w:val="Hyperlink"/>
            <w:lang w:val="en-US"/>
          </w:rPr>
          <w:t>#pediatricdevices</w:t>
        </w:r>
      </w:hyperlink>
      <w:r w:rsidRPr="008307F2">
        <w:rPr>
          <w:lang w:val="en-US"/>
        </w:rPr>
        <w:t> </w:t>
      </w:r>
      <w:hyperlink r:id="rId24" w:history="1">
        <w:r w:rsidRPr="008307F2">
          <w:rPr>
            <w:rStyle w:val="Hyperlink"/>
            <w:lang w:val="en-US"/>
          </w:rPr>
          <w:t>#pediatricsurgery</w:t>
        </w:r>
      </w:hyperlink>
    </w:p>
    <w:p w14:paraId="3AC94B36" w14:textId="10A00C97" w:rsidR="00DD284D" w:rsidRDefault="00DD284D" w:rsidP="008307F2">
      <w:r>
        <w:t>@SWPDC</w:t>
      </w:r>
    </w:p>
    <w:p w14:paraId="485D997E" w14:textId="77777777" w:rsidR="00DD284D" w:rsidRPr="008307F2" w:rsidRDefault="00DD284D" w:rsidP="008307F2">
      <w:pPr>
        <w:rPr>
          <w:lang w:val="en-US"/>
        </w:rPr>
      </w:pPr>
    </w:p>
    <w:p w14:paraId="59F8F8DD" w14:textId="5DFF5F11" w:rsidR="008307F2" w:rsidRDefault="00DD284D">
      <w:r>
        <w:rPr>
          <w:noProof/>
        </w:rPr>
        <w:drawing>
          <wp:inline distT="0" distB="0" distL="0" distR="0" wp14:anchorId="20B790F0" wp14:editId="582AFC50">
            <wp:extent cx="5943600" cy="37934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5943600" cy="3793490"/>
                    </a:xfrm>
                    <a:prstGeom prst="rect">
                      <a:avLst/>
                    </a:prstGeom>
                  </pic:spPr>
                </pic:pic>
              </a:graphicData>
            </a:graphic>
          </wp:inline>
        </w:drawing>
      </w:r>
    </w:p>
    <w:p w14:paraId="28EEEA5E" w14:textId="70A1CDCB" w:rsidR="00DD284D" w:rsidRDefault="00DD284D"/>
    <w:p w14:paraId="24F32B7A" w14:textId="77777777" w:rsidR="00DD284D" w:rsidRDefault="00DD284D"/>
    <w:p w14:paraId="251F3F62" w14:textId="77777777" w:rsidR="00086BEA" w:rsidRDefault="00F77487">
      <w:pPr>
        <w:pStyle w:val="Heading2"/>
        <w:rPr>
          <w:b/>
          <w:sz w:val="24"/>
          <w:szCs w:val="24"/>
          <w:u w:val="single"/>
        </w:rPr>
      </w:pPr>
      <w:bookmarkStart w:id="4" w:name="_cwwyhhatmlsg" w:colFirst="0" w:colLast="0"/>
      <w:bookmarkEnd w:id="4"/>
      <w:r>
        <w:rPr>
          <w:noProof/>
        </w:rPr>
        <w:lastRenderedPageBreak/>
        <w:pict w14:anchorId="3B676F0A">
          <v:rect id="_x0000_i1026" alt="" style="width:468pt;height:.05pt;mso-width-percent:0;mso-height-percent:0;mso-width-percent:0;mso-height-percent:0" o:hralign="center" o:hrstd="t" o:hr="t" fillcolor="#a0a0a0" stroked="f"/>
        </w:pict>
      </w:r>
    </w:p>
    <w:p w14:paraId="3ACF6326" w14:textId="77777777" w:rsidR="00086BEA" w:rsidRDefault="00D26E68">
      <w:pPr>
        <w:pStyle w:val="Heading2"/>
        <w:rPr>
          <w:b/>
          <w:sz w:val="24"/>
          <w:szCs w:val="24"/>
          <w:u w:val="single"/>
        </w:rPr>
      </w:pPr>
      <w:r>
        <w:rPr>
          <w:b/>
          <w:sz w:val="24"/>
          <w:szCs w:val="24"/>
          <w:u w:val="single"/>
        </w:rPr>
        <w:t xml:space="preserve">Twitter </w:t>
      </w:r>
    </w:p>
    <w:p w14:paraId="411B8CC2" w14:textId="46E51910" w:rsidR="00086BEA" w:rsidRDefault="00D26E68">
      <w:r>
        <w:t xml:space="preserve">Calling all pediatric clinicians and surgeons, academia, engineers, #medtech industry partners, entrepreneurs, investors &amp; more! Register for the </w:t>
      </w:r>
      <w:r w:rsidR="00DD284D">
        <w:t xml:space="preserve">last </w:t>
      </w:r>
      <w:r>
        <w:t>virtual #Pediatric Device Innovators Forum</w:t>
      </w:r>
      <w:r w:rsidR="00DD284D">
        <w:t xml:space="preserve"> of the year</w:t>
      </w:r>
      <w:r>
        <w:t xml:space="preserve"> on </w:t>
      </w:r>
      <w:r w:rsidR="00DD284D">
        <w:t>Dec 2, 2021</w:t>
      </w:r>
      <w:r>
        <w:t xml:space="preserve"> at </w:t>
      </w:r>
      <w:r w:rsidR="00DD284D">
        <w:t>1 PM CT</w:t>
      </w:r>
      <w:r>
        <w:t xml:space="preserve">: </w:t>
      </w:r>
      <w:hyperlink r:id="rId25">
        <w:r>
          <w:rPr>
            <w:color w:val="1155CC"/>
            <w:u w:val="single"/>
          </w:rPr>
          <w:t>https://www.pdiforum.org/</w:t>
        </w:r>
      </w:hyperlink>
    </w:p>
    <w:p w14:paraId="58F3D427" w14:textId="5E5D0DC1" w:rsidR="00086BEA" w:rsidRDefault="00D26E68">
      <w:r>
        <w:t>@US_FDA</w:t>
      </w:r>
    </w:p>
    <w:p w14:paraId="1D1EC8AB" w14:textId="77777777" w:rsidR="00086BEA" w:rsidRDefault="00D26E68">
      <w:pPr>
        <w:rPr>
          <w:rFonts w:ascii="Roboto" w:eastAsia="Roboto" w:hAnsi="Roboto" w:cs="Roboto"/>
          <w:color w:val="1B95E0"/>
          <w:sz w:val="29"/>
          <w:szCs w:val="29"/>
        </w:rPr>
      </w:pPr>
      <w:r>
        <w:t>#MedicalDevice</w:t>
      </w:r>
    </w:p>
    <w:p w14:paraId="4104FC32" w14:textId="77777777" w:rsidR="00086BEA" w:rsidRDefault="00086BEA"/>
    <w:p w14:paraId="25532F4A" w14:textId="77777777" w:rsidR="00086BEA" w:rsidRDefault="00F77487">
      <w:pPr>
        <w:pStyle w:val="Heading2"/>
      </w:pPr>
      <w:bookmarkStart w:id="5" w:name="_i9rpkk8e13w" w:colFirst="0" w:colLast="0"/>
      <w:bookmarkEnd w:id="5"/>
      <w:r>
        <w:rPr>
          <w:noProof/>
        </w:rPr>
        <w:pict w14:anchorId="63CB4315">
          <v:rect id="_x0000_i1025" alt="" style="width:468pt;height:.05pt;mso-width-percent:0;mso-height-percent:0;mso-width-percent:0;mso-height-percent:0" o:hralign="center" o:hrstd="t" o:hr="t" fillcolor="#a0a0a0" stroked="f"/>
        </w:pict>
      </w:r>
    </w:p>
    <w:p w14:paraId="0349E06F" w14:textId="77777777" w:rsidR="00086BEA" w:rsidRDefault="00D26E68">
      <w:pPr>
        <w:pStyle w:val="Heading2"/>
        <w:rPr>
          <w:b/>
          <w:sz w:val="24"/>
          <w:szCs w:val="24"/>
          <w:u w:val="single"/>
        </w:rPr>
      </w:pPr>
      <w:r>
        <w:rPr>
          <w:b/>
          <w:sz w:val="24"/>
          <w:szCs w:val="24"/>
          <w:u w:val="single"/>
        </w:rPr>
        <w:t>Email: Announcement to Your Network</w:t>
      </w:r>
    </w:p>
    <w:p w14:paraId="26291444" w14:textId="3CAE5236" w:rsidR="00DD284D" w:rsidRPr="00DD284D" w:rsidRDefault="00F501C9" w:rsidP="00DD284D">
      <w:pPr>
        <w:pStyle w:val="Heading2"/>
        <w:rPr>
          <w:sz w:val="24"/>
          <w:szCs w:val="24"/>
          <w:lang w:val="en-US"/>
        </w:rPr>
      </w:pPr>
      <w:r>
        <w:rPr>
          <w:b/>
          <w:bCs/>
          <w:sz w:val="24"/>
          <w:szCs w:val="24"/>
          <w:lang w:val="en-US"/>
        </w:rPr>
        <w:t>Register today</w:t>
      </w:r>
      <w:r w:rsidR="00DD284D" w:rsidRPr="00DD284D">
        <w:rPr>
          <w:b/>
          <w:bCs/>
          <w:sz w:val="24"/>
          <w:szCs w:val="24"/>
          <w:lang w:val="en-US"/>
        </w:rPr>
        <w:t xml:space="preserve"> for </w:t>
      </w:r>
      <w:r w:rsidR="00DD284D">
        <w:rPr>
          <w:b/>
          <w:bCs/>
          <w:sz w:val="24"/>
          <w:szCs w:val="24"/>
          <w:lang w:val="en-US"/>
        </w:rPr>
        <w:t>PDIF #5 hosted by the SWPDC</w:t>
      </w:r>
      <w:r>
        <w:rPr>
          <w:b/>
          <w:bCs/>
          <w:sz w:val="24"/>
          <w:szCs w:val="24"/>
          <w:lang w:val="en-US"/>
        </w:rPr>
        <w:t>!</w:t>
      </w:r>
    </w:p>
    <w:p w14:paraId="10FB4BC6" w14:textId="77777777" w:rsidR="00DD284D" w:rsidRPr="00DD284D" w:rsidRDefault="00DD284D" w:rsidP="00DD284D">
      <w:pPr>
        <w:pStyle w:val="Heading2"/>
        <w:rPr>
          <w:sz w:val="24"/>
          <w:szCs w:val="24"/>
          <w:lang w:val="en-US"/>
        </w:rPr>
      </w:pPr>
      <w:r w:rsidRPr="00DD284D">
        <w:rPr>
          <w:sz w:val="24"/>
          <w:szCs w:val="24"/>
          <w:lang w:val="en-US"/>
        </w:rPr>
        <w:t>Thursday, December 2nd, 2021 | 1:00pm – 2:30pm CT (2:00pm – 3:30pm ET)</w:t>
      </w:r>
    </w:p>
    <w:p w14:paraId="1396A0F5" w14:textId="0694BBFC" w:rsidR="00DD284D" w:rsidRDefault="00DD284D" w:rsidP="00DD284D">
      <w:pPr>
        <w:pStyle w:val="Heading2"/>
        <w:rPr>
          <w:sz w:val="24"/>
          <w:szCs w:val="24"/>
          <w:lang w:val="en-US"/>
        </w:rPr>
      </w:pPr>
      <w:r w:rsidRPr="00DD284D">
        <w:rPr>
          <w:sz w:val="24"/>
          <w:szCs w:val="24"/>
          <w:lang w:val="en-US"/>
        </w:rPr>
        <w:t>“</w:t>
      </w:r>
      <w:r w:rsidRPr="00DD284D">
        <w:rPr>
          <w:b/>
          <w:bCs/>
          <w:sz w:val="24"/>
          <w:szCs w:val="24"/>
          <w:lang w:val="en-US"/>
        </w:rPr>
        <w:t xml:space="preserve">Pediatric Surgical Device Development: Challenges and Future </w:t>
      </w:r>
      <w:proofErr w:type="gramStart"/>
      <w:r w:rsidRPr="00DD284D">
        <w:rPr>
          <w:b/>
          <w:bCs/>
          <w:sz w:val="24"/>
          <w:szCs w:val="24"/>
          <w:lang w:val="en-US"/>
        </w:rPr>
        <w:t>Directions</w:t>
      </w:r>
      <w:r w:rsidRPr="00DD284D">
        <w:rPr>
          <w:sz w:val="24"/>
          <w:szCs w:val="24"/>
          <w:lang w:val="en-US"/>
        </w:rPr>
        <w:t>“</w:t>
      </w:r>
      <w:proofErr w:type="gramEnd"/>
    </w:p>
    <w:p w14:paraId="12FC6846" w14:textId="783901F8" w:rsidR="00F501C9" w:rsidRDefault="00F501C9" w:rsidP="00F501C9">
      <w:pPr>
        <w:rPr>
          <w:lang w:val="en-US"/>
        </w:rPr>
      </w:pPr>
    </w:p>
    <w:p w14:paraId="3E0D7E4E" w14:textId="5B12E865" w:rsidR="00F501C9" w:rsidRPr="00DD284D" w:rsidRDefault="00F501C9" w:rsidP="00F501C9">
      <w:pPr>
        <w:rPr>
          <w:lang w:val="en-US"/>
        </w:rPr>
      </w:pPr>
      <w:r>
        <w:rPr>
          <w:lang w:val="en-US"/>
        </w:rPr>
        <w:t>Learn more</w:t>
      </w:r>
      <w:r w:rsidR="00297A4B">
        <w:rPr>
          <w:lang w:val="en-US"/>
        </w:rPr>
        <w:t xml:space="preserve"> &amp; register here</w:t>
      </w:r>
      <w:r>
        <w:rPr>
          <w:lang w:val="en-US"/>
        </w:rPr>
        <w:t>:</w:t>
      </w:r>
      <w:r w:rsidRPr="00F501C9">
        <w:t xml:space="preserve"> </w:t>
      </w:r>
      <w:hyperlink r:id="rId26" w:history="1">
        <w:r w:rsidRPr="0038509C">
          <w:rPr>
            <w:rStyle w:val="Hyperlink"/>
            <w:lang w:val="en-US"/>
          </w:rPr>
          <w:t>https://www.pdiforum.org/</w:t>
        </w:r>
      </w:hyperlink>
      <w:r>
        <w:rPr>
          <w:lang w:val="en-US"/>
        </w:rPr>
        <w:t xml:space="preserve"> </w:t>
      </w:r>
    </w:p>
    <w:p w14:paraId="1F0C96AD" w14:textId="7A181E90" w:rsidR="00F501C9" w:rsidRPr="00F501C9" w:rsidRDefault="00DD284D" w:rsidP="00F501C9">
      <w:pPr>
        <w:pStyle w:val="Heading2"/>
        <w:rPr>
          <w:sz w:val="24"/>
          <w:szCs w:val="24"/>
          <w:lang w:val="en-US"/>
        </w:rPr>
      </w:pPr>
      <w:r w:rsidRPr="00DD284D">
        <w:rPr>
          <w:sz w:val="24"/>
          <w:szCs w:val="24"/>
          <w:lang w:val="en-US"/>
        </w:rPr>
        <w:t>Each year the SWPDC hosts a symposium inviting all clinicians, engineers, entrepreneurs, and investors. Starting in 2021, </w:t>
      </w:r>
      <w:hyperlink r:id="rId27" w:tooltip="https://www.pdiforum.org/?mc_cid=1c6b8f3a8f&amp;mc_eid=UNIQID" w:history="1">
        <w:r w:rsidRPr="00DD284D">
          <w:rPr>
            <w:rStyle w:val="Hyperlink"/>
            <w:i/>
            <w:iCs/>
            <w:sz w:val="24"/>
            <w:szCs w:val="24"/>
            <w:lang w:val="en-US"/>
          </w:rPr>
          <w:t>The Pediatric Device Innovators Forum (PDIF)</w:t>
        </w:r>
      </w:hyperlink>
      <w:r w:rsidRPr="00DD284D">
        <w:rPr>
          <w:sz w:val="24"/>
          <w:szCs w:val="24"/>
          <w:lang w:val="en-US"/>
        </w:rPr>
        <w:t> was introduced as a collaboration between the </w:t>
      </w:r>
      <w:hyperlink r:id="rId28" w:tooltip="https://www.fda.gov/?mc_cid=1c6b8f3a8f&amp;mc_eid=UNIQID" w:history="1">
        <w:r w:rsidRPr="00DD284D">
          <w:rPr>
            <w:rStyle w:val="Hyperlink"/>
            <w:sz w:val="24"/>
            <w:szCs w:val="24"/>
            <w:lang w:val="en-US"/>
          </w:rPr>
          <w:t>FDA</w:t>
        </w:r>
      </w:hyperlink>
      <w:r w:rsidRPr="00DD284D">
        <w:rPr>
          <w:sz w:val="24"/>
          <w:szCs w:val="24"/>
          <w:lang w:val="en-US"/>
        </w:rPr>
        <w:t> and the five </w:t>
      </w:r>
      <w:hyperlink r:id="rId29" w:tooltip="https://www.fda.gov/industry/developing-products-rare-diseases-conditions/pediatric-device-consortia-grants-program?mc_cid=1c6b8f3a8f&amp;mc_eid=UNIQID" w:history="1">
        <w:r w:rsidRPr="00DD284D">
          <w:rPr>
            <w:rStyle w:val="Hyperlink"/>
            <w:sz w:val="24"/>
            <w:szCs w:val="24"/>
            <w:lang w:val="en-US"/>
          </w:rPr>
          <w:t>Pediatric Device Consortia (PDC)</w:t>
        </w:r>
      </w:hyperlink>
      <w:r w:rsidRPr="00DD284D">
        <w:rPr>
          <w:sz w:val="24"/>
          <w:szCs w:val="24"/>
          <w:lang w:val="en-US"/>
        </w:rPr>
        <w:t>.</w:t>
      </w:r>
      <w:r w:rsidRPr="00DD284D">
        <w:rPr>
          <w:sz w:val="24"/>
          <w:szCs w:val="24"/>
          <w:lang w:val="en-US"/>
        </w:rPr>
        <w:br/>
      </w:r>
      <w:r w:rsidRPr="00DD284D">
        <w:rPr>
          <w:sz w:val="24"/>
          <w:szCs w:val="24"/>
          <w:lang w:val="en-US"/>
        </w:rPr>
        <w:br/>
        <w:t>PDIF is a recurring collaborative educational experience designed to connect and foster synergy</w:t>
      </w:r>
      <w:r w:rsidRPr="00DD284D">
        <w:rPr>
          <w:i/>
          <w:iCs/>
          <w:sz w:val="24"/>
          <w:szCs w:val="24"/>
          <w:lang w:val="en-US"/>
        </w:rPr>
        <w:t> </w:t>
      </w:r>
      <w:r w:rsidRPr="00DD284D">
        <w:rPr>
          <w:sz w:val="24"/>
          <w:szCs w:val="24"/>
          <w:lang w:val="en-US"/>
        </w:rPr>
        <w:t>among innovators across the technology development ecosystem who are interested in pediatric medical device development.</w:t>
      </w:r>
    </w:p>
    <w:sectPr w:rsidR="00F501C9" w:rsidRPr="00F501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70B2"/>
    <w:multiLevelType w:val="multilevel"/>
    <w:tmpl w:val="73A88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A01E8F"/>
    <w:multiLevelType w:val="multilevel"/>
    <w:tmpl w:val="F7FE7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EA"/>
    <w:rsid w:val="00036F0B"/>
    <w:rsid w:val="00086BEA"/>
    <w:rsid w:val="00297A4B"/>
    <w:rsid w:val="004D2E0E"/>
    <w:rsid w:val="008307F2"/>
    <w:rsid w:val="00D26E68"/>
    <w:rsid w:val="00DA4FC0"/>
    <w:rsid w:val="00DD284D"/>
    <w:rsid w:val="00F501C9"/>
    <w:rsid w:val="00F7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FF0B"/>
  <w15:docId w15:val="{BB874516-16D3-5843-BED8-F4D90855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07F2"/>
    <w:rPr>
      <w:color w:val="0000FF" w:themeColor="hyperlink"/>
      <w:u w:val="single"/>
    </w:rPr>
  </w:style>
  <w:style w:type="character" w:styleId="UnresolvedMention">
    <w:name w:val="Unresolved Mention"/>
    <w:basedOn w:val="DefaultParagraphFont"/>
    <w:uiPriority w:val="99"/>
    <w:semiHidden/>
    <w:unhideWhenUsed/>
    <w:rsid w:val="008307F2"/>
    <w:rPr>
      <w:color w:val="605E5C"/>
      <w:shd w:val="clear" w:color="auto" w:fill="E1DFDD"/>
    </w:rPr>
  </w:style>
  <w:style w:type="character" w:styleId="FollowedHyperlink">
    <w:name w:val="FollowedHyperlink"/>
    <w:basedOn w:val="DefaultParagraphFont"/>
    <w:uiPriority w:val="99"/>
    <w:semiHidden/>
    <w:unhideWhenUsed/>
    <w:rsid w:val="008307F2"/>
    <w:rPr>
      <w:color w:val="800080" w:themeColor="followedHyperlink"/>
      <w:u w:val="single"/>
    </w:rPr>
  </w:style>
  <w:style w:type="paragraph" w:styleId="TOC2">
    <w:name w:val="toc 2"/>
    <w:basedOn w:val="Normal"/>
    <w:next w:val="Normal"/>
    <w:autoRedefine/>
    <w:uiPriority w:val="39"/>
    <w:unhideWhenUsed/>
    <w:rsid w:val="00F501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228">
      <w:bodyDiv w:val="1"/>
      <w:marLeft w:val="0"/>
      <w:marRight w:val="0"/>
      <w:marTop w:val="0"/>
      <w:marBottom w:val="0"/>
      <w:divBdr>
        <w:top w:val="none" w:sz="0" w:space="0" w:color="auto"/>
        <w:left w:val="none" w:sz="0" w:space="0" w:color="auto"/>
        <w:bottom w:val="none" w:sz="0" w:space="0" w:color="auto"/>
        <w:right w:val="none" w:sz="0" w:space="0" w:color="auto"/>
      </w:divBdr>
    </w:div>
    <w:div w:id="926689648">
      <w:bodyDiv w:val="1"/>
      <w:marLeft w:val="0"/>
      <w:marRight w:val="0"/>
      <w:marTop w:val="0"/>
      <w:marBottom w:val="0"/>
      <w:divBdr>
        <w:top w:val="none" w:sz="0" w:space="0" w:color="auto"/>
        <w:left w:val="none" w:sz="0" w:space="0" w:color="auto"/>
        <w:bottom w:val="none" w:sz="0" w:space="0" w:color="auto"/>
        <w:right w:val="none" w:sz="0" w:space="0" w:color="auto"/>
      </w:divBdr>
    </w:div>
    <w:div w:id="1184977729">
      <w:bodyDiv w:val="1"/>
      <w:marLeft w:val="0"/>
      <w:marRight w:val="0"/>
      <w:marTop w:val="0"/>
      <w:marBottom w:val="0"/>
      <w:divBdr>
        <w:top w:val="none" w:sz="0" w:space="0" w:color="auto"/>
        <w:left w:val="none" w:sz="0" w:space="0" w:color="auto"/>
        <w:bottom w:val="none" w:sz="0" w:space="0" w:color="auto"/>
        <w:right w:val="none" w:sz="0" w:space="0" w:color="auto"/>
      </w:divBdr>
    </w:div>
    <w:div w:id="166377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pdc.research.chop.edu/" TargetMode="External"/><Relationship Id="rId13" Type="http://schemas.openxmlformats.org/officeDocument/2006/relationships/hyperlink" Target="mailto:southwestpdc@bcm.edu" TargetMode="External"/><Relationship Id="rId18" Type="http://schemas.openxmlformats.org/officeDocument/2006/relationships/image" Target="media/image3.png"/><Relationship Id="rId26" Type="http://schemas.openxmlformats.org/officeDocument/2006/relationships/hyperlink" Target="https://www.pdiforum.org/" TargetMode="External"/><Relationship Id="rId3" Type="http://schemas.openxmlformats.org/officeDocument/2006/relationships/settings" Target="settings.xml"/><Relationship Id="rId21" Type="http://schemas.openxmlformats.org/officeDocument/2006/relationships/hyperlink" Target="https://www.linkedin.com/feed/hashtag/?keywords=webinar&amp;highlightedUpdateUrns=urn%3Ali%3Aactivity%3A6859899130735587328" TargetMode="External"/><Relationship Id="rId7" Type="http://schemas.openxmlformats.org/officeDocument/2006/relationships/hyperlink" Target="https://www.fda.gov/industry/developing-products-rare-diseases-conditions/pediatric-device-consortia-grants-program" TargetMode="External"/><Relationship Id="rId12" Type="http://schemas.openxmlformats.org/officeDocument/2006/relationships/hyperlink" Target="http://www.westcoastctip.org" TargetMode="External"/><Relationship Id="rId17" Type="http://schemas.openxmlformats.org/officeDocument/2006/relationships/image" Target="media/image2.png"/><Relationship Id="rId25" Type="http://schemas.openxmlformats.org/officeDocument/2006/relationships/hyperlink" Target="https://www.pdiforum.org/" TargetMode="External"/><Relationship Id="rId2" Type="http://schemas.openxmlformats.org/officeDocument/2006/relationships/styles" Target="styles.xml"/><Relationship Id="rId16" Type="http://schemas.openxmlformats.org/officeDocument/2006/relationships/hyperlink" Target="https://tinyurl.com/SWPDC-Logo" TargetMode="External"/><Relationship Id="rId20" Type="http://schemas.openxmlformats.org/officeDocument/2006/relationships/hyperlink" Target="https://swpdc.org/" TargetMode="External"/><Relationship Id="rId29" Type="http://schemas.openxmlformats.org/officeDocument/2006/relationships/hyperlink" Target="https://www.fda.gov/industry/developing-products-rare-diseases-conditions/pediatric-device-consortia-grants-program?mc_cid=1c6b8f3a8f&amp;mc_eid=UNIQID" TargetMode="External"/><Relationship Id="rId1" Type="http://schemas.openxmlformats.org/officeDocument/2006/relationships/numbering" Target="numbering.xml"/><Relationship Id="rId6" Type="http://schemas.openxmlformats.org/officeDocument/2006/relationships/hyperlink" Target="https://www.fda.gov/" TargetMode="External"/><Relationship Id="rId11" Type="http://schemas.openxmlformats.org/officeDocument/2006/relationships/hyperlink" Target="https://www.pediatricdeviceconsortium.org/" TargetMode="External"/><Relationship Id="rId24" Type="http://schemas.openxmlformats.org/officeDocument/2006/relationships/hyperlink" Target="https://www.linkedin.com/feed/hashtag/?keywords=pediatricsurgery&amp;highlightedUpdateUrns=urn%3Ali%3Aactivity%3A6859899130735587328" TargetMode="External"/><Relationship Id="rId5" Type="http://schemas.openxmlformats.org/officeDocument/2006/relationships/hyperlink" Target="https://www.pdiforum.org/" TargetMode="External"/><Relationship Id="rId15" Type="http://schemas.openxmlformats.org/officeDocument/2006/relationships/image" Target="media/image1.jpg"/><Relationship Id="rId23" Type="http://schemas.openxmlformats.org/officeDocument/2006/relationships/hyperlink" Target="https://www.linkedin.com/feed/hashtag/?keywords=pediatricdevices&amp;highlightedUpdateUrns=urn%3Ali%3Aactivity%3A6859899130735587328" TargetMode="External"/><Relationship Id="rId28" Type="http://schemas.openxmlformats.org/officeDocument/2006/relationships/hyperlink" Target="https://www.fda.gov/?mc_cid=1c6b8f3a8f&amp;mc_eid=UNIQID" TargetMode="External"/><Relationship Id="rId10" Type="http://schemas.openxmlformats.org/officeDocument/2006/relationships/hyperlink" Target="http://swpdc.org/" TargetMode="External"/><Relationship Id="rId19" Type="http://schemas.openxmlformats.org/officeDocument/2006/relationships/hyperlink" Target="https://www.pdiforum.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novate4kids.org/" TargetMode="External"/><Relationship Id="rId14" Type="http://schemas.openxmlformats.org/officeDocument/2006/relationships/hyperlink" Target="https://tinyurl.com/pdiforum-logo" TargetMode="External"/><Relationship Id="rId22" Type="http://schemas.openxmlformats.org/officeDocument/2006/relationships/hyperlink" Target="https://www.linkedin.com/feed/hashtag/?keywords=medicaldevices&amp;highlightedUpdateUrns=urn%3Ali%3Aactivity%3A6859899130735587328" TargetMode="External"/><Relationship Id="rId27" Type="http://schemas.openxmlformats.org/officeDocument/2006/relationships/hyperlink" Target="https://www.pdiforum.org/?mc_cid=1c6b8f3a8f&amp;mc_eid=UNIQ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Koh, Chester</cp:lastModifiedBy>
  <cp:revision>6</cp:revision>
  <dcterms:created xsi:type="dcterms:W3CDTF">2021-11-12T19:51:00Z</dcterms:created>
  <dcterms:modified xsi:type="dcterms:W3CDTF">2021-11-15T14:17:00Z</dcterms:modified>
</cp:coreProperties>
</file>